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2B0E8D3A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203A69AA" w14:textId="77777777" w:rsidR="001B2ABD" w:rsidRDefault="001B2ABD" w:rsidP="00513300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85E42C6" wp14:editId="256E4AD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-2304415</wp:posOffset>
                      </wp:positionV>
                      <wp:extent cx="2122805" cy="2122805"/>
                      <wp:effectExtent l="19050" t="19050" r="29845" b="29845"/>
                      <wp:wrapNone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rgbClr val="A2CD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84472" id="Oval 2" o:spid="_x0000_s1026" alt="Title: Professional Headshot of Man" style="position:absolute;margin-left:-3.2pt;margin-top:-181.45pt;width:167.15pt;height:16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" strokecolor="#a2cd99" strokeweight="5pt">
                      <v:fill r:id="rId8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7BF45A9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68458AFB" w14:textId="49F077C6" w:rsidR="001B2ABD" w:rsidRDefault="00595CE2" w:rsidP="001B2ABD">
            <w:pPr>
              <w:pStyle w:val="Title"/>
              <w:rPr>
                <w:color w:val="A2CD99"/>
              </w:rPr>
            </w:pPr>
            <w:r>
              <w:rPr>
                <w:color w:val="A2CD99"/>
              </w:rPr>
              <w:t>Partial</w:t>
            </w:r>
            <w:r w:rsidR="00F345CF" w:rsidRPr="006D6C07">
              <w:rPr>
                <w:color w:val="A2CD99"/>
              </w:rPr>
              <w:t xml:space="preserve"> planning</w:t>
            </w:r>
          </w:p>
          <w:p w14:paraId="73631FC5" w14:textId="26D82EAA" w:rsidR="00A319A8" w:rsidRDefault="00C85EB0" w:rsidP="00A319A8">
            <w:r>
              <w:t>Services start</w:t>
            </w:r>
            <w:r w:rsidR="0048370D">
              <w:t xml:space="preserve"> 12-24 months </w:t>
            </w:r>
            <w:r w:rsidR="006361C6">
              <w:t>prior to event</w:t>
            </w:r>
            <w:r w:rsidR="00BB2552">
              <w:t xml:space="preserve"> date</w:t>
            </w:r>
            <w:r w:rsidR="006361C6">
              <w:t xml:space="preserve">, </w:t>
            </w:r>
            <w:r>
              <w:t xml:space="preserve">no later than 60 </w:t>
            </w:r>
            <w:proofErr w:type="gramStart"/>
            <w:r>
              <w:t>days</w:t>
            </w:r>
            <w:proofErr w:type="gramEnd"/>
          </w:p>
          <w:p w14:paraId="2C74D961" w14:textId="77777777" w:rsidR="00F1399C" w:rsidRPr="00A319A8" w:rsidRDefault="00F1399C" w:rsidP="00A319A8"/>
          <w:p w14:paraId="172928A8" w14:textId="77777777" w:rsidR="00F1399C" w:rsidRPr="00F1399C" w:rsidRDefault="00F1399C" w:rsidP="001B2ABD">
            <w:pPr>
              <w:pStyle w:val="Subtitle"/>
              <w:rPr>
                <w:color w:val="A2CD99"/>
                <w:spacing w:val="71"/>
                <w:w w:val="100"/>
              </w:rPr>
            </w:pPr>
          </w:p>
          <w:p w14:paraId="4EF1BDE3" w14:textId="118ADC11" w:rsidR="001B2ABD" w:rsidRPr="006D6C07" w:rsidRDefault="00F345CF" w:rsidP="001B2ABD">
            <w:pPr>
              <w:pStyle w:val="Subtitle"/>
              <w:rPr>
                <w:color w:val="A2CD99"/>
              </w:rPr>
            </w:pPr>
            <w:r w:rsidRPr="00F1399C">
              <w:rPr>
                <w:color w:val="A2CD99"/>
                <w:spacing w:val="71"/>
                <w:w w:val="100"/>
              </w:rPr>
              <w:t>INCLUDES</w:t>
            </w:r>
            <w:r w:rsidRPr="00F1399C">
              <w:rPr>
                <w:color w:val="A2CD99"/>
                <w:spacing w:val="8"/>
                <w:w w:val="100"/>
              </w:rPr>
              <w:t>:</w:t>
            </w:r>
          </w:p>
        </w:tc>
      </w:tr>
      <w:tr w:rsidR="001B2ABD" w14:paraId="3C87180A" w14:textId="77777777" w:rsidTr="001B2ABD">
        <w:tc>
          <w:tcPr>
            <w:tcW w:w="3600" w:type="dxa"/>
          </w:tcPr>
          <w:p w14:paraId="4AD67A3D" w14:textId="60811D4E" w:rsidR="00C4295F" w:rsidRDefault="000621DB" w:rsidP="00B514F2">
            <w:r>
              <w:t>Our most popular package f</w:t>
            </w:r>
            <w:r w:rsidR="00C4295F">
              <w:t>or the</w:t>
            </w:r>
            <w:r w:rsidR="007F12E6">
              <w:t xml:space="preserve"> </w:t>
            </w:r>
            <w:r w:rsidR="00C4295F">
              <w:t xml:space="preserve">couple </w:t>
            </w:r>
            <w:r w:rsidR="007F12E6">
              <w:t xml:space="preserve">that </w:t>
            </w:r>
            <w:r w:rsidR="0014075F">
              <w:t>ha</w:t>
            </w:r>
            <w:r w:rsidR="009E08EF">
              <w:t>s</w:t>
            </w:r>
            <w:r w:rsidR="0014075F">
              <w:t xml:space="preserve"> done most of the planning themselves but </w:t>
            </w:r>
            <w:r w:rsidR="007F12E6">
              <w:t xml:space="preserve">would like </w:t>
            </w:r>
            <w:r w:rsidR="00252AB6">
              <w:t>some guidance</w:t>
            </w:r>
            <w:r w:rsidR="002C05F4">
              <w:t xml:space="preserve"> </w:t>
            </w:r>
            <w:r w:rsidR="00252AB6">
              <w:t>to</w:t>
            </w:r>
            <w:r w:rsidR="002C05F4">
              <w:t xml:space="preserve"> keep</w:t>
            </w:r>
            <w:r w:rsidR="00252AB6">
              <w:t xml:space="preserve"> them</w:t>
            </w:r>
            <w:r w:rsidR="002C05F4">
              <w:t xml:space="preserve"> on track</w:t>
            </w:r>
            <w:r w:rsidR="00203658">
              <w:t xml:space="preserve"> and </w:t>
            </w:r>
            <w:r w:rsidR="00020188">
              <w:t>assistance on</w:t>
            </w:r>
            <w:r w:rsidR="00203658">
              <w:t xml:space="preserve"> the day of</w:t>
            </w:r>
            <w:r w:rsidR="00701855">
              <w:t xml:space="preserve"> the event </w:t>
            </w:r>
            <w:r w:rsidR="00933CE2">
              <w:t>to make sure everything runs smoothly</w:t>
            </w:r>
            <w:r w:rsidR="00203658">
              <w:t>.</w:t>
            </w:r>
            <w:r w:rsidR="007F12E6">
              <w:t xml:space="preserve">   </w:t>
            </w:r>
          </w:p>
          <w:p w14:paraId="1723C565" w14:textId="77777777" w:rsidR="00951100" w:rsidRDefault="00951100" w:rsidP="00B514F2"/>
          <w:p w14:paraId="25552477" w14:textId="38A9144B" w:rsidR="00951100" w:rsidRDefault="00951100" w:rsidP="00B514F2">
            <w:r>
              <w:t>A big misunderstanding is tha</w:t>
            </w:r>
            <w:r w:rsidR="00DE21DB">
              <w:t xml:space="preserve">t </w:t>
            </w:r>
            <w:r w:rsidR="00C70A07">
              <w:t>Partial Planning provides services</w:t>
            </w:r>
            <w:r w:rsidR="00007306">
              <w:t xml:space="preserve"> only</w:t>
            </w:r>
            <w:r w:rsidR="00DE21DB">
              <w:t xml:space="preserve"> a month </w:t>
            </w:r>
            <w:r w:rsidR="00940D0F">
              <w:t xml:space="preserve">or a few weeks before </w:t>
            </w:r>
            <w:r w:rsidR="00DE21DB">
              <w:t xml:space="preserve">the </w:t>
            </w:r>
            <w:proofErr w:type="gramStart"/>
            <w:r w:rsidR="005E3400">
              <w:t>event</w:t>
            </w:r>
            <w:proofErr w:type="gramEnd"/>
            <w:r w:rsidR="00EF170C">
              <w:t xml:space="preserve"> however,</w:t>
            </w:r>
            <w:r w:rsidR="00DE21DB">
              <w:t xml:space="preserve"> </w:t>
            </w:r>
            <w:r w:rsidR="000D06E6">
              <w:t xml:space="preserve">this service should be brought in early to help </w:t>
            </w:r>
            <w:proofErr w:type="gramStart"/>
            <w:r w:rsidR="000D06E6">
              <w:t xml:space="preserve">anticipate </w:t>
            </w:r>
            <w:r w:rsidR="00C929EE">
              <w:t xml:space="preserve"> and</w:t>
            </w:r>
            <w:proofErr w:type="gramEnd"/>
            <w:r w:rsidR="00C929EE">
              <w:t xml:space="preserve"> resolve </w:t>
            </w:r>
            <w:r w:rsidR="0011766B">
              <w:t xml:space="preserve">any potential problems that may occur. </w:t>
            </w:r>
            <w:r w:rsidR="00A277F8">
              <w:t xml:space="preserve"> </w:t>
            </w:r>
          </w:p>
          <w:p w14:paraId="5464369F" w14:textId="77777777" w:rsidR="00C4295F" w:rsidRDefault="00C4295F" w:rsidP="00B514F2"/>
          <w:p w14:paraId="5E6605B8" w14:textId="193E4DD9" w:rsidR="00B514F2" w:rsidRDefault="00B514F2" w:rsidP="00B514F2">
            <w:r>
              <w:t>Additional charges may be applicable based on complexity, time, décor transportation/placement and assistants required.</w:t>
            </w:r>
          </w:p>
          <w:p w14:paraId="0DD480BF" w14:textId="5A6AF100" w:rsidR="00C55B2D" w:rsidRDefault="003A313D" w:rsidP="00C55B2D">
            <w:pPr>
              <w:pStyle w:val="Heading3"/>
              <w:rPr>
                <w:color w:val="A2CD99"/>
              </w:rPr>
            </w:pPr>
            <w:r>
              <w:rPr>
                <w:color w:val="A2CD99"/>
              </w:rPr>
              <w:t>additional</w:t>
            </w:r>
            <w:r w:rsidR="00833493">
              <w:rPr>
                <w:color w:val="A2CD99"/>
              </w:rPr>
              <w:t xml:space="preserve"> </w:t>
            </w:r>
            <w:proofErr w:type="gramStart"/>
            <w:r w:rsidR="00F12923" w:rsidRPr="00530F37">
              <w:rPr>
                <w:color w:val="A2CD99"/>
              </w:rPr>
              <w:t xml:space="preserve">packages </w:t>
            </w:r>
            <w:r w:rsidR="00530F37" w:rsidRPr="00530F37">
              <w:rPr>
                <w:color w:val="A2CD99"/>
              </w:rPr>
              <w:t xml:space="preserve"> available</w:t>
            </w:r>
            <w:proofErr w:type="gramEnd"/>
            <w:r w:rsidR="00530F37" w:rsidRPr="00530F37">
              <w:rPr>
                <w:color w:val="A2CD99"/>
              </w:rPr>
              <w:t xml:space="preserve"> </w:t>
            </w:r>
          </w:p>
          <w:p w14:paraId="31B19708" w14:textId="0B09AC7B" w:rsidR="002D3DC4" w:rsidRDefault="00D776E6" w:rsidP="009337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="00E34D71">
              <w:rPr>
                <w:b/>
                <w:bCs/>
                <w:sz w:val="16"/>
                <w:szCs w:val="16"/>
              </w:rPr>
              <w:t>Full Décor Packages &amp; Rentals</w:t>
            </w:r>
          </w:p>
          <w:p w14:paraId="130E88C3" w14:textId="04FBE414" w:rsidR="001916E4" w:rsidRPr="0030033D" w:rsidRDefault="002D3DC4" w:rsidP="009337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="001916E4" w:rsidRPr="0030033D">
              <w:rPr>
                <w:b/>
                <w:bCs/>
                <w:sz w:val="16"/>
                <w:szCs w:val="16"/>
              </w:rPr>
              <w:t xml:space="preserve">Ceremony </w:t>
            </w:r>
            <w:r w:rsidR="006A2EB1" w:rsidRPr="0030033D">
              <w:rPr>
                <w:b/>
                <w:bCs/>
                <w:sz w:val="16"/>
                <w:szCs w:val="16"/>
              </w:rPr>
              <w:t>Décor Placement</w:t>
            </w:r>
            <w:r w:rsidR="001916E4" w:rsidRPr="0030033D">
              <w:rPr>
                <w:b/>
                <w:bCs/>
                <w:sz w:val="16"/>
                <w:szCs w:val="16"/>
              </w:rPr>
              <w:t xml:space="preserve"> </w:t>
            </w:r>
            <w:r w:rsidR="00941F20" w:rsidRPr="0030033D">
              <w:rPr>
                <w:b/>
                <w:bCs/>
                <w:sz w:val="16"/>
                <w:szCs w:val="16"/>
              </w:rPr>
              <w:t>&amp; Tear Down</w:t>
            </w:r>
          </w:p>
          <w:p w14:paraId="57987C51" w14:textId="33168BCC" w:rsidR="00F54838" w:rsidRPr="0030033D" w:rsidRDefault="00D776E6" w:rsidP="009337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="00F54838" w:rsidRPr="0030033D">
              <w:rPr>
                <w:b/>
                <w:bCs/>
                <w:sz w:val="16"/>
                <w:szCs w:val="16"/>
              </w:rPr>
              <w:t xml:space="preserve">Reception Décor Placement &amp; </w:t>
            </w:r>
            <w:r w:rsidR="00941F20" w:rsidRPr="0030033D">
              <w:rPr>
                <w:b/>
                <w:bCs/>
                <w:sz w:val="16"/>
                <w:szCs w:val="16"/>
              </w:rPr>
              <w:t>Tear Down</w:t>
            </w:r>
          </w:p>
          <w:p w14:paraId="62869910" w14:textId="02FDD380" w:rsidR="0030033D" w:rsidRPr="0030033D" w:rsidRDefault="00D776E6" w:rsidP="009337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="0030033D" w:rsidRPr="0030033D">
              <w:rPr>
                <w:b/>
                <w:bCs/>
                <w:sz w:val="16"/>
                <w:szCs w:val="16"/>
              </w:rPr>
              <w:t>Table &amp; Chair Set Up &amp; Tear Down</w:t>
            </w:r>
          </w:p>
          <w:p w14:paraId="2AC79493" w14:textId="5EA7866D" w:rsidR="00146DB9" w:rsidRPr="0030033D" w:rsidRDefault="00D776E6" w:rsidP="009337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="00154919" w:rsidRPr="0030033D">
              <w:rPr>
                <w:b/>
                <w:bCs/>
                <w:sz w:val="16"/>
                <w:szCs w:val="16"/>
              </w:rPr>
              <w:t>Floral After Care Package</w:t>
            </w:r>
          </w:p>
          <w:p w14:paraId="01688B7D" w14:textId="5BDCF4E4" w:rsidR="00F97822" w:rsidRPr="0030033D" w:rsidRDefault="00D776E6" w:rsidP="000364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="00154919" w:rsidRPr="0030033D">
              <w:rPr>
                <w:b/>
                <w:bCs/>
                <w:sz w:val="16"/>
                <w:szCs w:val="16"/>
              </w:rPr>
              <w:t xml:space="preserve">Small Rental Item Drop Off </w:t>
            </w:r>
          </w:p>
          <w:p w14:paraId="029138F3" w14:textId="46ABB1E2" w:rsidR="002945FD" w:rsidRPr="0030033D" w:rsidRDefault="00D776E6" w:rsidP="000364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="002945FD" w:rsidRPr="0030033D">
              <w:rPr>
                <w:b/>
                <w:bCs/>
                <w:sz w:val="16"/>
                <w:szCs w:val="16"/>
              </w:rPr>
              <w:t>Host Table</w:t>
            </w:r>
            <w:r w:rsidR="0054726E" w:rsidRPr="0030033D">
              <w:rPr>
                <w:b/>
                <w:bCs/>
                <w:sz w:val="16"/>
                <w:szCs w:val="16"/>
              </w:rPr>
              <w:t xml:space="preserve"> Set up &amp;</w:t>
            </w:r>
            <w:r w:rsidR="002945FD" w:rsidRPr="0030033D">
              <w:rPr>
                <w:b/>
                <w:bCs/>
                <w:sz w:val="16"/>
                <w:szCs w:val="16"/>
              </w:rPr>
              <w:t xml:space="preserve"> Tear Down</w:t>
            </w:r>
          </w:p>
          <w:p w14:paraId="0F5404B6" w14:textId="43D409E3" w:rsidR="00FB533B" w:rsidRPr="0030033D" w:rsidRDefault="00D776E6" w:rsidP="000364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="00FB533B" w:rsidRPr="0030033D">
              <w:rPr>
                <w:b/>
                <w:bCs/>
                <w:sz w:val="16"/>
                <w:szCs w:val="16"/>
              </w:rPr>
              <w:t xml:space="preserve">Personal Décor Set Up &amp; Tear Down </w:t>
            </w:r>
          </w:p>
          <w:p w14:paraId="1E8B3F6D" w14:textId="388C1AB0" w:rsidR="00736F8D" w:rsidRPr="0030033D" w:rsidRDefault="00D776E6" w:rsidP="000364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="00736F8D" w:rsidRPr="0030033D">
              <w:rPr>
                <w:b/>
                <w:bCs/>
                <w:sz w:val="16"/>
                <w:szCs w:val="16"/>
              </w:rPr>
              <w:t xml:space="preserve">Personal Item Drop Off </w:t>
            </w:r>
          </w:p>
          <w:p w14:paraId="6F28C7BD" w14:textId="76C7B114" w:rsidR="00736F8D" w:rsidRPr="00FC0D30" w:rsidRDefault="00D776E6" w:rsidP="000364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="007B3E9A" w:rsidRPr="0030033D">
              <w:rPr>
                <w:b/>
                <w:bCs/>
                <w:sz w:val="16"/>
                <w:szCs w:val="16"/>
              </w:rPr>
              <w:t>Custom packages</w:t>
            </w:r>
          </w:p>
          <w:sdt>
            <w:sdtPr>
              <w:id w:val="-1954003311"/>
              <w:placeholder>
                <w:docPart w:val="FC1F69DEF7814A398C9D966EA3B1CA26"/>
              </w:placeholder>
              <w:temporary/>
              <w:showingPlcHdr/>
              <w15:appearance w15:val="hidden"/>
            </w:sdtPr>
            <w:sdtEndPr/>
            <w:sdtContent>
              <w:p w14:paraId="11AD479F" w14:textId="7171916F" w:rsidR="004D3011" w:rsidRPr="004D3011" w:rsidRDefault="00CB0055" w:rsidP="00321AE3">
                <w:pPr>
                  <w:pStyle w:val="Heading3"/>
                </w:pPr>
                <w:r w:rsidRPr="00C55B2D">
                  <w:rPr>
                    <w:color w:val="A2CD99"/>
                  </w:rPr>
                  <w:t>Contact</w:t>
                </w:r>
              </w:p>
            </w:sdtContent>
          </w:sdt>
          <w:sdt>
            <w:sdtPr>
              <w:id w:val="67859272"/>
              <w:placeholder>
                <w:docPart w:val="643FA49BA30C42768031115315D687A4"/>
              </w:placeholder>
              <w:temporary/>
              <w:showingPlcHdr/>
              <w15:appearance w15:val="hidden"/>
            </w:sdtPr>
            <w:sdtEndPr/>
            <w:sdtContent>
              <w:p w14:paraId="3FA147BF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294A51F0" w14:textId="40F8A185" w:rsidR="004D3011" w:rsidRDefault="004A1C96" w:rsidP="004D3011">
            <w:r>
              <w:t>Kerrevents.ca</w:t>
            </w:r>
          </w:p>
          <w:p w14:paraId="23363F14" w14:textId="77777777" w:rsidR="004D3011" w:rsidRDefault="004D3011" w:rsidP="004D3011"/>
          <w:sdt>
            <w:sdtPr>
              <w:id w:val="-240260293"/>
              <w:placeholder>
                <w:docPart w:val="B558F7F735874B0E92DC1FA88323E64E"/>
              </w:placeholder>
              <w:temporary/>
              <w:showingPlcHdr/>
              <w15:appearance w15:val="hidden"/>
            </w:sdtPr>
            <w:sdtEndPr/>
            <w:sdtContent>
              <w:p w14:paraId="731EA267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794935D6" w14:textId="3B7EB70A" w:rsidR="00036450" w:rsidRPr="00E4381A" w:rsidRDefault="004A1C96" w:rsidP="004D3011">
            <w:pPr>
              <w:rPr>
                <w:rStyle w:val="Hyperlink"/>
              </w:rPr>
            </w:pPr>
            <w:r>
              <w:t>theresa@kerrevents.ca</w:t>
            </w:r>
          </w:p>
          <w:p w14:paraId="41D5C938" w14:textId="559BBF97" w:rsidR="004D3011" w:rsidRPr="004D3011" w:rsidRDefault="004D3011" w:rsidP="004A1C96">
            <w:pPr>
              <w:pStyle w:val="Heading3"/>
            </w:pPr>
          </w:p>
        </w:tc>
        <w:tc>
          <w:tcPr>
            <w:tcW w:w="720" w:type="dxa"/>
          </w:tcPr>
          <w:p w14:paraId="41952E0E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762AF01F" w14:textId="0F4BA0BD" w:rsidR="00E066F5" w:rsidRDefault="00F345CF" w:rsidP="00E066F5">
            <w:pPr>
              <w:pStyle w:val="Heading2"/>
            </w:pPr>
            <w:r>
              <w:t>pRE-WEDDING</w:t>
            </w:r>
          </w:p>
          <w:p w14:paraId="3323F35D" w14:textId="5C93C715" w:rsidR="00F345CF" w:rsidRDefault="00F345CF" w:rsidP="00F345CF">
            <w:pPr>
              <w:pStyle w:val="Heading4"/>
              <w:numPr>
                <w:ilvl w:val="0"/>
                <w:numId w:val="1"/>
              </w:numPr>
            </w:pPr>
            <w:r>
              <w:t>Unlimited communication via email</w:t>
            </w:r>
            <w:r w:rsidR="004A1C96">
              <w:t xml:space="preserve"> &amp; </w:t>
            </w:r>
            <w:r>
              <w:t>text</w:t>
            </w:r>
          </w:p>
          <w:p w14:paraId="17639999" w14:textId="2F550EB1" w:rsidR="00E066F5" w:rsidRPr="00E066F5" w:rsidRDefault="007A3D69" w:rsidP="00E066F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3</w:t>
            </w:r>
            <w:r w:rsidR="00C4295F">
              <w:rPr>
                <w:b/>
                <w:bCs/>
              </w:rPr>
              <w:t xml:space="preserve"> </w:t>
            </w:r>
            <w:r w:rsidR="00E066F5">
              <w:rPr>
                <w:b/>
                <w:bCs/>
              </w:rPr>
              <w:t>consultat</w:t>
            </w:r>
            <w:r w:rsidR="00E81C56">
              <w:rPr>
                <w:b/>
                <w:bCs/>
              </w:rPr>
              <w:t>ions</w:t>
            </w:r>
            <w:r w:rsidR="00C4295F">
              <w:rPr>
                <w:b/>
                <w:bCs/>
              </w:rPr>
              <w:t xml:space="preserve"> </w:t>
            </w:r>
            <w:r w:rsidR="00C4295F" w:rsidRPr="007707E8">
              <w:rPr>
                <w:i/>
                <w:iCs/>
              </w:rPr>
              <w:t>minimum</w:t>
            </w:r>
            <w:r w:rsidR="00E066F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with </w:t>
            </w:r>
            <w:r w:rsidR="00E066F5">
              <w:rPr>
                <w:b/>
                <w:bCs/>
              </w:rPr>
              <w:t xml:space="preserve">two </w:t>
            </w:r>
            <w:proofErr w:type="gramStart"/>
            <w:r w:rsidR="00E066F5">
              <w:rPr>
                <w:b/>
                <w:bCs/>
              </w:rPr>
              <w:t>venue</w:t>
            </w:r>
            <w:proofErr w:type="gramEnd"/>
            <w:r w:rsidR="00E066F5">
              <w:rPr>
                <w:b/>
                <w:bCs/>
              </w:rPr>
              <w:t xml:space="preserve"> on site visits)</w:t>
            </w:r>
          </w:p>
          <w:p w14:paraId="18205A9D" w14:textId="480607C1" w:rsidR="00036450" w:rsidRPr="00BE4269" w:rsidRDefault="00F345CF" w:rsidP="00BE426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Wedding checklist </w:t>
            </w:r>
          </w:p>
          <w:p w14:paraId="728972E9" w14:textId="374A5428" w:rsidR="006B47A1" w:rsidRPr="006D6C07" w:rsidRDefault="00F345CF" w:rsidP="00BE4269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Vendor recommendations </w:t>
            </w:r>
          </w:p>
          <w:p w14:paraId="746557FE" w14:textId="7A417EAE" w:rsidR="00A33FE7" w:rsidRPr="00A33FE7" w:rsidRDefault="006D6C07" w:rsidP="00876BFF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Ceremony &amp; reception design guidance</w:t>
            </w:r>
          </w:p>
          <w:p w14:paraId="61B7AEBD" w14:textId="0FEBC405" w:rsidR="00A33FE7" w:rsidRPr="00A33FE7" w:rsidRDefault="00CF3E2A" w:rsidP="00F345CF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Vendor &amp; Bridal Party</w:t>
            </w:r>
            <w:r w:rsidR="00E066F5">
              <w:rPr>
                <w:b/>
                <w:bCs/>
              </w:rPr>
              <w:t xml:space="preserve">, wedding day </w:t>
            </w:r>
            <w:r w:rsidR="006B47A1">
              <w:rPr>
                <w:b/>
                <w:bCs/>
              </w:rPr>
              <w:t>t</w:t>
            </w:r>
            <w:r w:rsidR="00A33FE7">
              <w:rPr>
                <w:b/>
                <w:bCs/>
              </w:rPr>
              <w:t>imeline</w:t>
            </w:r>
            <w:r w:rsidR="00876BFF">
              <w:rPr>
                <w:b/>
                <w:bCs/>
              </w:rPr>
              <w:t xml:space="preserve"> </w:t>
            </w:r>
            <w:r w:rsidR="00211054">
              <w:rPr>
                <w:b/>
                <w:bCs/>
              </w:rPr>
              <w:t>template</w:t>
            </w:r>
            <w:r w:rsidR="00A33FE7">
              <w:rPr>
                <w:b/>
                <w:bCs/>
              </w:rPr>
              <w:t xml:space="preserve"> </w:t>
            </w:r>
          </w:p>
          <w:p w14:paraId="3D5D3959" w14:textId="6DAF7A6B" w:rsidR="00136DC9" w:rsidRPr="006D6C07" w:rsidRDefault="00A33FE7" w:rsidP="00136DC9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Contact and confirm</w:t>
            </w:r>
            <w:r w:rsidR="00256A6C">
              <w:rPr>
                <w:b/>
                <w:bCs/>
              </w:rPr>
              <w:t xml:space="preserve"> </w:t>
            </w:r>
            <w:r w:rsidR="00ED6449">
              <w:rPr>
                <w:b/>
                <w:bCs/>
              </w:rPr>
              <w:t>last minute details</w:t>
            </w:r>
            <w:r w:rsidR="008C532A">
              <w:rPr>
                <w:b/>
                <w:bCs/>
              </w:rPr>
              <w:t xml:space="preserve"> </w:t>
            </w:r>
            <w:r w:rsidR="0011185A">
              <w:rPr>
                <w:b/>
                <w:bCs/>
              </w:rPr>
              <w:t xml:space="preserve">with </w:t>
            </w:r>
            <w:proofErr w:type="gramStart"/>
            <w:r w:rsidR="00D30C8E">
              <w:rPr>
                <w:b/>
                <w:bCs/>
              </w:rPr>
              <w:t>catering</w:t>
            </w:r>
            <w:proofErr w:type="gramEnd"/>
            <w:r w:rsidR="003E6114">
              <w:rPr>
                <w:b/>
                <w:bCs/>
              </w:rPr>
              <w:t xml:space="preserve">   </w:t>
            </w:r>
          </w:p>
          <w:p w14:paraId="3EE5092F" w14:textId="77777777" w:rsidR="006D6C07" w:rsidRPr="006D6C07" w:rsidRDefault="006D6C07" w:rsidP="006D6C07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Site inspection at ceremony and reception venue</w:t>
            </w:r>
          </w:p>
          <w:p w14:paraId="539B89FF" w14:textId="794E58E2" w:rsidR="00036450" w:rsidRDefault="006D6C07" w:rsidP="00B514F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Ceremony rehearsal coordination – 1.5 hours </w:t>
            </w:r>
          </w:p>
          <w:p w14:paraId="1109CC90" w14:textId="6641C593" w:rsidR="00036450" w:rsidRDefault="006D6C07" w:rsidP="00036450">
            <w:pPr>
              <w:pStyle w:val="Heading2"/>
            </w:pPr>
            <w:r>
              <w:t>Wedding day</w:t>
            </w:r>
          </w:p>
          <w:p w14:paraId="5749447F" w14:textId="7C9466C5" w:rsidR="006E6D7B" w:rsidRPr="004F4DE7" w:rsidRDefault="00BA1834" w:rsidP="0086053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Full </w:t>
            </w:r>
            <w:r w:rsidR="00020188">
              <w:rPr>
                <w:b/>
                <w:bCs/>
              </w:rPr>
              <w:t>on-site</w:t>
            </w:r>
            <w:r>
              <w:rPr>
                <w:b/>
                <w:bCs/>
              </w:rPr>
              <w:t xml:space="preserve"> </w:t>
            </w:r>
            <w:r w:rsidR="00D662F1">
              <w:rPr>
                <w:b/>
                <w:bCs/>
              </w:rPr>
              <w:t xml:space="preserve">vendor and guest </w:t>
            </w:r>
            <w:r>
              <w:rPr>
                <w:b/>
                <w:bCs/>
              </w:rPr>
              <w:t>coordination at ceremony and reception by l</w:t>
            </w:r>
            <w:r w:rsidR="00136DC9">
              <w:rPr>
                <w:b/>
                <w:bCs/>
              </w:rPr>
              <w:t>ead plann</w:t>
            </w:r>
            <w:r w:rsidR="00D662F1">
              <w:rPr>
                <w:b/>
                <w:bCs/>
              </w:rPr>
              <w:t>er</w:t>
            </w:r>
            <w:r w:rsidR="00860531">
              <w:rPr>
                <w:b/>
                <w:bCs/>
              </w:rPr>
              <w:t xml:space="preserve"> </w:t>
            </w:r>
            <w:r w:rsidR="00136DC9">
              <w:rPr>
                <w:b/>
                <w:bCs/>
              </w:rPr>
              <w:t>(</w:t>
            </w:r>
            <w:r w:rsidR="006B47A1">
              <w:rPr>
                <w:b/>
                <w:bCs/>
              </w:rPr>
              <w:t xml:space="preserve">and </w:t>
            </w:r>
            <w:r w:rsidR="00136DC9">
              <w:rPr>
                <w:b/>
                <w:bCs/>
              </w:rPr>
              <w:t>one assistant per 100 guests)</w:t>
            </w:r>
          </w:p>
          <w:p w14:paraId="16F5136C" w14:textId="440DE288" w:rsidR="004F4DE7" w:rsidRPr="00D9377C" w:rsidRDefault="004F4DE7" w:rsidP="0086053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Ensure </w:t>
            </w:r>
            <w:r w:rsidR="00B62B07">
              <w:rPr>
                <w:b/>
                <w:bCs/>
              </w:rPr>
              <w:t xml:space="preserve">scheme </w:t>
            </w:r>
            <w:r w:rsidR="00E14595">
              <w:rPr>
                <w:b/>
                <w:bCs/>
              </w:rPr>
              <w:t>is</w:t>
            </w:r>
            <w:r w:rsidR="00B62B07">
              <w:rPr>
                <w:b/>
                <w:bCs/>
              </w:rPr>
              <w:t xml:space="preserve"> executed </w:t>
            </w:r>
            <w:r w:rsidR="00E14595">
              <w:rPr>
                <w:b/>
                <w:bCs/>
              </w:rPr>
              <w:t xml:space="preserve">as per clients </w:t>
            </w:r>
            <w:proofErr w:type="gramStart"/>
            <w:r w:rsidR="00E14595">
              <w:rPr>
                <w:b/>
                <w:bCs/>
              </w:rPr>
              <w:t>vision</w:t>
            </w:r>
            <w:proofErr w:type="gramEnd"/>
            <w:r w:rsidR="00E14595">
              <w:rPr>
                <w:b/>
                <w:bCs/>
              </w:rPr>
              <w:t xml:space="preserve"> </w:t>
            </w:r>
          </w:p>
          <w:p w14:paraId="325CE5FD" w14:textId="685F1FA0" w:rsidR="00D9377C" w:rsidRPr="00CF3E2A" w:rsidRDefault="00235D4A" w:rsidP="00FB632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Meal indicator card placement </w:t>
            </w:r>
            <w:r w:rsidR="00FD49F1">
              <w:rPr>
                <w:b/>
                <w:bCs/>
              </w:rPr>
              <w:t xml:space="preserve">plus table inspection ensuring good etiquette and flawless </w:t>
            </w:r>
            <w:proofErr w:type="gramStart"/>
            <w:r w:rsidR="00FD49F1">
              <w:rPr>
                <w:b/>
                <w:bCs/>
              </w:rPr>
              <w:t>form</w:t>
            </w:r>
            <w:proofErr w:type="gramEnd"/>
          </w:p>
          <w:p w14:paraId="71A5C41C" w14:textId="0CFE13AB" w:rsidR="00CF3E2A" w:rsidRPr="00CF3E2A" w:rsidRDefault="00CF3E2A" w:rsidP="00B72B6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Cue various parts of the program </w:t>
            </w:r>
            <w:r w:rsidR="009175BD">
              <w:rPr>
                <w:b/>
                <w:bCs/>
              </w:rPr>
              <w:t xml:space="preserve">according to timeline </w:t>
            </w:r>
            <w:r>
              <w:rPr>
                <w:b/>
                <w:bCs/>
              </w:rPr>
              <w:t>(</w:t>
            </w:r>
            <w:r w:rsidR="004111DE">
              <w:rPr>
                <w:b/>
                <w:bCs/>
              </w:rPr>
              <w:t xml:space="preserve">processional, </w:t>
            </w:r>
            <w:r w:rsidR="00DA1E05">
              <w:rPr>
                <w:b/>
                <w:bCs/>
              </w:rPr>
              <w:t xml:space="preserve">recessional, </w:t>
            </w:r>
            <w:r w:rsidR="00BA1834">
              <w:rPr>
                <w:b/>
                <w:bCs/>
              </w:rPr>
              <w:t>call to dinner,</w:t>
            </w:r>
            <w:r w:rsidR="00D744DA">
              <w:rPr>
                <w:b/>
                <w:bCs/>
              </w:rPr>
              <w:t xml:space="preserve"> reception line entry,</w:t>
            </w:r>
            <w:r w:rsidR="00BA1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toasting, </w:t>
            </w:r>
            <w:r w:rsidR="006B47A1">
              <w:rPr>
                <w:b/>
                <w:bCs/>
              </w:rPr>
              <w:t xml:space="preserve">first dance, </w:t>
            </w:r>
            <w:r>
              <w:rPr>
                <w:b/>
                <w:bCs/>
              </w:rPr>
              <w:t>cake cutting, bouquet &amp; garter throw)</w:t>
            </w:r>
          </w:p>
          <w:p w14:paraId="7A661FE3" w14:textId="1D34CE9E" w:rsidR="00CF3E2A" w:rsidRPr="00BA1834" w:rsidRDefault="00CF3E2A" w:rsidP="00136DC9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Coordinate </w:t>
            </w:r>
            <w:r w:rsidR="00BA1834">
              <w:rPr>
                <w:b/>
                <w:bCs/>
              </w:rPr>
              <w:t xml:space="preserve">post </w:t>
            </w:r>
            <w:r w:rsidR="00905F39">
              <w:rPr>
                <w:b/>
                <w:bCs/>
              </w:rPr>
              <w:t xml:space="preserve">ceremony &amp; </w:t>
            </w:r>
            <w:r w:rsidR="00BA1834">
              <w:rPr>
                <w:b/>
                <w:bCs/>
              </w:rPr>
              <w:t>reception tear down</w:t>
            </w:r>
          </w:p>
          <w:p w14:paraId="73022EBD" w14:textId="14A83D0C" w:rsidR="00BA1834" w:rsidRDefault="00BA1834" w:rsidP="00136DC9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Distribute gratuities to </w:t>
            </w:r>
            <w:proofErr w:type="gramStart"/>
            <w:r>
              <w:rPr>
                <w:b/>
                <w:bCs/>
              </w:rPr>
              <w:t>vendors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4F03A943" w14:textId="77777777" w:rsidR="00F97822" w:rsidRPr="008E7D0B" w:rsidRDefault="00F97822" w:rsidP="003E6114">
            <w:pPr>
              <w:pStyle w:val="Heading2"/>
              <w:rPr>
                <w:sz w:val="12"/>
                <w:szCs w:val="12"/>
              </w:rPr>
            </w:pPr>
          </w:p>
          <w:p w14:paraId="6EC42979" w14:textId="69BB5243" w:rsidR="008E7D0B" w:rsidRDefault="00580985" w:rsidP="00580985">
            <w:pPr>
              <w:spacing w:line="264" w:lineRule="auto"/>
              <w:jc w:val="center"/>
              <w:rPr>
                <w:rFonts w:asciiTheme="majorHAnsi" w:eastAsia="Times New Roman" w:hAnsiTheme="majorHAnsi" w:cs="Times New Roman"/>
                <w:b/>
                <w:spacing w:val="4"/>
                <w:sz w:val="12"/>
                <w:szCs w:val="12"/>
              </w:rPr>
            </w:pPr>
            <w:r w:rsidRPr="008E7D0B">
              <w:rPr>
                <w:rFonts w:asciiTheme="majorHAnsi" w:eastAsia="Times New Roman" w:hAnsiTheme="majorHAnsi" w:cs="Times New Roman"/>
                <w:b/>
                <w:spacing w:val="4"/>
                <w:sz w:val="12"/>
                <w:szCs w:val="12"/>
              </w:rPr>
              <w:t xml:space="preserve">An event is not considered to be </w:t>
            </w:r>
            <w:proofErr w:type="gramStart"/>
            <w:r w:rsidRPr="008E7D0B">
              <w:rPr>
                <w:rFonts w:asciiTheme="majorHAnsi" w:eastAsia="Times New Roman" w:hAnsiTheme="majorHAnsi" w:cs="Times New Roman"/>
                <w:b/>
                <w:spacing w:val="4"/>
                <w:sz w:val="12"/>
                <w:szCs w:val="12"/>
              </w:rPr>
              <w:t>booked</w:t>
            </w:r>
            <w:proofErr w:type="gramEnd"/>
          </w:p>
          <w:p w14:paraId="3E724BD3" w14:textId="58E1F015" w:rsidR="00580985" w:rsidRPr="008E7D0B" w:rsidRDefault="00580985" w:rsidP="00580985">
            <w:pPr>
              <w:spacing w:line="264" w:lineRule="auto"/>
              <w:jc w:val="center"/>
              <w:rPr>
                <w:rFonts w:asciiTheme="majorHAnsi" w:eastAsia="Times New Roman" w:hAnsiTheme="majorHAnsi" w:cs="Times New Roman"/>
                <w:b/>
                <w:spacing w:val="4"/>
                <w:sz w:val="12"/>
                <w:szCs w:val="12"/>
              </w:rPr>
            </w:pPr>
            <w:r w:rsidRPr="008E7D0B">
              <w:rPr>
                <w:rFonts w:asciiTheme="majorHAnsi" w:eastAsia="Times New Roman" w:hAnsiTheme="majorHAnsi" w:cs="Times New Roman"/>
                <w:b/>
                <w:spacing w:val="4"/>
                <w:sz w:val="12"/>
                <w:szCs w:val="12"/>
              </w:rPr>
              <w:t xml:space="preserve"> until a minimum of 25% non-refundable deposit is received by KERR Events &amp; Design.</w:t>
            </w:r>
          </w:p>
          <w:p w14:paraId="41D3B9F7" w14:textId="77777777" w:rsidR="00580985" w:rsidRPr="008E7D0B" w:rsidRDefault="00580985" w:rsidP="00580985">
            <w:pPr>
              <w:spacing w:line="264" w:lineRule="auto"/>
              <w:jc w:val="center"/>
              <w:rPr>
                <w:rFonts w:asciiTheme="majorHAnsi" w:eastAsia="Times New Roman" w:hAnsiTheme="majorHAnsi" w:cs="Times New Roman"/>
                <w:spacing w:val="4"/>
                <w:sz w:val="12"/>
                <w:szCs w:val="12"/>
              </w:rPr>
            </w:pPr>
          </w:p>
          <w:p w14:paraId="185A97E8" w14:textId="29111114" w:rsidR="00580985" w:rsidRPr="00267363" w:rsidRDefault="00580985" w:rsidP="00267363">
            <w:pPr>
              <w:pStyle w:val="Default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8E7D0B">
              <w:rPr>
                <w:rFonts w:asciiTheme="majorHAnsi" w:hAnsiTheme="majorHAnsi"/>
                <w:sz w:val="12"/>
                <w:szCs w:val="12"/>
              </w:rPr>
              <w:t>We accept cash,</w:t>
            </w:r>
            <w:r w:rsidRPr="008E7D0B">
              <w:rPr>
                <w:rFonts w:asciiTheme="majorHAnsi" w:eastAsia="Times New Roman" w:hAnsiTheme="majorHAnsi" w:cs="Times New Roman"/>
                <w:spacing w:val="4"/>
                <w:sz w:val="12"/>
                <w:szCs w:val="12"/>
                <w:lang w:val="en-US"/>
              </w:rPr>
              <w:t xml:space="preserve"> credit card (Visa, Master Card), </w:t>
            </w:r>
            <w:proofErr w:type="spellStart"/>
            <w:r w:rsidRPr="008E7D0B">
              <w:rPr>
                <w:rFonts w:asciiTheme="majorHAnsi" w:eastAsia="Times New Roman" w:hAnsiTheme="majorHAnsi" w:cs="Times New Roman"/>
                <w:spacing w:val="4"/>
                <w:sz w:val="12"/>
                <w:szCs w:val="12"/>
                <w:lang w:val="en-US"/>
              </w:rPr>
              <w:t>Interac</w:t>
            </w:r>
            <w:proofErr w:type="spellEnd"/>
            <w:r w:rsidRPr="008E7D0B">
              <w:rPr>
                <w:rFonts w:asciiTheme="majorHAnsi" w:eastAsia="Times New Roman" w:hAnsiTheme="majorHAnsi" w:cs="Times New Roman"/>
                <w:spacing w:val="4"/>
                <w:sz w:val="12"/>
                <w:szCs w:val="12"/>
                <w:lang w:val="en-US"/>
              </w:rPr>
              <w:t xml:space="preserve"> </w:t>
            </w:r>
            <w:proofErr w:type="spellStart"/>
            <w:proofErr w:type="gramStart"/>
            <w:r w:rsidRPr="008E7D0B">
              <w:rPr>
                <w:rFonts w:asciiTheme="majorHAnsi" w:eastAsia="Times New Roman" w:hAnsiTheme="majorHAnsi" w:cs="Times New Roman"/>
                <w:spacing w:val="4"/>
                <w:sz w:val="12"/>
                <w:szCs w:val="12"/>
                <w:lang w:val="en-US"/>
              </w:rPr>
              <w:t>eTransfer</w:t>
            </w:r>
            <w:proofErr w:type="spellEnd"/>
            <w:proofErr w:type="gramEnd"/>
          </w:p>
          <w:p w14:paraId="6682517B" w14:textId="77777777" w:rsidR="00580985" w:rsidRPr="008E7D0B" w:rsidRDefault="00580985" w:rsidP="00580985">
            <w:pPr>
              <w:spacing w:line="264" w:lineRule="auto"/>
              <w:rPr>
                <w:rFonts w:asciiTheme="majorHAnsi" w:eastAsia="Times New Roman" w:hAnsiTheme="majorHAnsi" w:cs="Times New Roman"/>
                <w:b/>
                <w:spacing w:val="4"/>
                <w:sz w:val="12"/>
                <w:szCs w:val="12"/>
              </w:rPr>
            </w:pPr>
          </w:p>
          <w:p w14:paraId="304B1412" w14:textId="285AEDF8" w:rsidR="003B46FB" w:rsidRPr="008E7D0B" w:rsidRDefault="00580985" w:rsidP="0058098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8E7D0B">
              <w:rPr>
                <w:rFonts w:asciiTheme="majorHAnsi" w:eastAsia="Times New Roman" w:hAnsiTheme="majorHAnsi" w:cs="Times New Roman"/>
                <w:b/>
                <w:spacing w:val="4"/>
                <w:sz w:val="12"/>
                <w:szCs w:val="12"/>
              </w:rPr>
              <w:t>Thank you for your business</w:t>
            </w:r>
            <w:r w:rsidR="00042BFC">
              <w:rPr>
                <w:rFonts w:asciiTheme="majorHAnsi" w:eastAsia="Times New Roman" w:hAnsiTheme="majorHAnsi" w:cs="Times New Roman"/>
                <w:b/>
                <w:spacing w:val="4"/>
                <w:sz w:val="12"/>
                <w:szCs w:val="12"/>
              </w:rPr>
              <w:t>!</w:t>
            </w:r>
          </w:p>
          <w:p w14:paraId="7B1DAD1C" w14:textId="7165B5A2" w:rsidR="003B46FB" w:rsidRPr="003B46FB" w:rsidRDefault="003B46FB" w:rsidP="003B46FB"/>
        </w:tc>
      </w:tr>
    </w:tbl>
    <w:p w14:paraId="25B1FDB1" w14:textId="55C171AB" w:rsidR="005E5C21" w:rsidRDefault="005E5C21" w:rsidP="000C45FF">
      <w:pPr>
        <w:tabs>
          <w:tab w:val="left" w:pos="990"/>
        </w:tabs>
      </w:pPr>
    </w:p>
    <w:sectPr w:rsidR="005E5C21" w:rsidSect="000C45F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CA66" w14:textId="77777777" w:rsidR="009D7F60" w:rsidRDefault="009D7F60" w:rsidP="000C45FF">
      <w:r>
        <w:separator/>
      </w:r>
    </w:p>
  </w:endnote>
  <w:endnote w:type="continuationSeparator" w:id="0">
    <w:p w14:paraId="6AD0AC12" w14:textId="77777777" w:rsidR="009D7F60" w:rsidRDefault="009D7F6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F317" w14:textId="77777777" w:rsidR="009D7F60" w:rsidRDefault="009D7F60" w:rsidP="000C45FF">
      <w:r>
        <w:separator/>
      </w:r>
    </w:p>
  </w:footnote>
  <w:footnote w:type="continuationSeparator" w:id="0">
    <w:p w14:paraId="5EF0A32D" w14:textId="77777777" w:rsidR="009D7F60" w:rsidRDefault="009D7F6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B033" w14:textId="7D115543" w:rsidR="00321AE3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25A2B" wp14:editId="7E79F7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B9B"/>
    <w:multiLevelType w:val="hybridMultilevel"/>
    <w:tmpl w:val="C1DA4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1E3"/>
    <w:multiLevelType w:val="hybridMultilevel"/>
    <w:tmpl w:val="E8E4F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827112">
    <w:abstractNumId w:val="1"/>
  </w:num>
  <w:num w:numId="2" w16cid:durableId="69169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CF"/>
    <w:rsid w:val="00007306"/>
    <w:rsid w:val="00020188"/>
    <w:rsid w:val="00030247"/>
    <w:rsid w:val="00036450"/>
    <w:rsid w:val="00042BFC"/>
    <w:rsid w:val="000621DB"/>
    <w:rsid w:val="000704E4"/>
    <w:rsid w:val="00094499"/>
    <w:rsid w:val="000C45FF"/>
    <w:rsid w:val="000D06E6"/>
    <w:rsid w:val="000E3FD1"/>
    <w:rsid w:val="0011185A"/>
    <w:rsid w:val="00112054"/>
    <w:rsid w:val="00116CD0"/>
    <w:rsid w:val="0011766B"/>
    <w:rsid w:val="001317D8"/>
    <w:rsid w:val="00136DC9"/>
    <w:rsid w:val="0014075F"/>
    <w:rsid w:val="00146DB9"/>
    <w:rsid w:val="001525E1"/>
    <w:rsid w:val="00154919"/>
    <w:rsid w:val="00154E23"/>
    <w:rsid w:val="00180329"/>
    <w:rsid w:val="0019001F"/>
    <w:rsid w:val="001916E4"/>
    <w:rsid w:val="001A74A5"/>
    <w:rsid w:val="001B1684"/>
    <w:rsid w:val="001B2ABD"/>
    <w:rsid w:val="001D3EC5"/>
    <w:rsid w:val="001E0391"/>
    <w:rsid w:val="001E1759"/>
    <w:rsid w:val="001F1ECC"/>
    <w:rsid w:val="00203658"/>
    <w:rsid w:val="00211054"/>
    <w:rsid w:val="0022376E"/>
    <w:rsid w:val="00235D4A"/>
    <w:rsid w:val="002400EB"/>
    <w:rsid w:val="002441A5"/>
    <w:rsid w:val="00252AB6"/>
    <w:rsid w:val="00256A6C"/>
    <w:rsid w:val="00256CF7"/>
    <w:rsid w:val="00267363"/>
    <w:rsid w:val="00281FD5"/>
    <w:rsid w:val="002945FD"/>
    <w:rsid w:val="002B24C8"/>
    <w:rsid w:val="002C05F4"/>
    <w:rsid w:val="002D3DC4"/>
    <w:rsid w:val="002D6774"/>
    <w:rsid w:val="0030033D"/>
    <w:rsid w:val="0030481B"/>
    <w:rsid w:val="003156FC"/>
    <w:rsid w:val="00321AE3"/>
    <w:rsid w:val="003254B5"/>
    <w:rsid w:val="0037121F"/>
    <w:rsid w:val="00384794"/>
    <w:rsid w:val="003910D8"/>
    <w:rsid w:val="003A313D"/>
    <w:rsid w:val="003A6B7D"/>
    <w:rsid w:val="003B06CA"/>
    <w:rsid w:val="003B46FB"/>
    <w:rsid w:val="003E6114"/>
    <w:rsid w:val="003F3E25"/>
    <w:rsid w:val="004071FC"/>
    <w:rsid w:val="004111DE"/>
    <w:rsid w:val="00445947"/>
    <w:rsid w:val="00460A33"/>
    <w:rsid w:val="00475DD6"/>
    <w:rsid w:val="004813B3"/>
    <w:rsid w:val="0048370D"/>
    <w:rsid w:val="00496591"/>
    <w:rsid w:val="004A1C96"/>
    <w:rsid w:val="004C63E4"/>
    <w:rsid w:val="004D3011"/>
    <w:rsid w:val="004E6A70"/>
    <w:rsid w:val="004F4DE7"/>
    <w:rsid w:val="004F5C5A"/>
    <w:rsid w:val="00513300"/>
    <w:rsid w:val="0052208D"/>
    <w:rsid w:val="005262AC"/>
    <w:rsid w:val="00530F37"/>
    <w:rsid w:val="0054726E"/>
    <w:rsid w:val="00574117"/>
    <w:rsid w:val="00580985"/>
    <w:rsid w:val="00595CE2"/>
    <w:rsid w:val="005E3400"/>
    <w:rsid w:val="005E39D5"/>
    <w:rsid w:val="005E5C21"/>
    <w:rsid w:val="00600670"/>
    <w:rsid w:val="00620BED"/>
    <w:rsid w:val="0062123A"/>
    <w:rsid w:val="006262C6"/>
    <w:rsid w:val="006361C6"/>
    <w:rsid w:val="006432AB"/>
    <w:rsid w:val="00646E75"/>
    <w:rsid w:val="006771D0"/>
    <w:rsid w:val="00686453"/>
    <w:rsid w:val="0069398D"/>
    <w:rsid w:val="006A2EB1"/>
    <w:rsid w:val="006A73AE"/>
    <w:rsid w:val="006B47A1"/>
    <w:rsid w:val="006D6C07"/>
    <w:rsid w:val="006E550D"/>
    <w:rsid w:val="006E6D7B"/>
    <w:rsid w:val="00701855"/>
    <w:rsid w:val="00715FCB"/>
    <w:rsid w:val="00736F8D"/>
    <w:rsid w:val="00743101"/>
    <w:rsid w:val="0075600A"/>
    <w:rsid w:val="00764C9F"/>
    <w:rsid w:val="007707E8"/>
    <w:rsid w:val="007775E1"/>
    <w:rsid w:val="007867A0"/>
    <w:rsid w:val="007927F5"/>
    <w:rsid w:val="007954F9"/>
    <w:rsid w:val="007A3D69"/>
    <w:rsid w:val="007B3E9A"/>
    <w:rsid w:val="007D523B"/>
    <w:rsid w:val="007F12E6"/>
    <w:rsid w:val="00802CA0"/>
    <w:rsid w:val="008217A4"/>
    <w:rsid w:val="00833493"/>
    <w:rsid w:val="008402D6"/>
    <w:rsid w:val="00860531"/>
    <w:rsid w:val="00876BFF"/>
    <w:rsid w:val="008C532A"/>
    <w:rsid w:val="008E7D0B"/>
    <w:rsid w:val="00905F39"/>
    <w:rsid w:val="009175BD"/>
    <w:rsid w:val="009260CD"/>
    <w:rsid w:val="009337C3"/>
    <w:rsid w:val="00933CE2"/>
    <w:rsid w:val="00940A66"/>
    <w:rsid w:val="00940D0F"/>
    <w:rsid w:val="00941F20"/>
    <w:rsid w:val="00951100"/>
    <w:rsid w:val="00952C25"/>
    <w:rsid w:val="009D7F60"/>
    <w:rsid w:val="009E08EF"/>
    <w:rsid w:val="00A2118D"/>
    <w:rsid w:val="00A277F8"/>
    <w:rsid w:val="00A319A8"/>
    <w:rsid w:val="00A33FE7"/>
    <w:rsid w:val="00AD0A50"/>
    <w:rsid w:val="00AD27EC"/>
    <w:rsid w:val="00AD76E2"/>
    <w:rsid w:val="00B13A0A"/>
    <w:rsid w:val="00B20152"/>
    <w:rsid w:val="00B26AEA"/>
    <w:rsid w:val="00B359E4"/>
    <w:rsid w:val="00B514F2"/>
    <w:rsid w:val="00B57D98"/>
    <w:rsid w:val="00B62B07"/>
    <w:rsid w:val="00B70850"/>
    <w:rsid w:val="00B72B6B"/>
    <w:rsid w:val="00BA1834"/>
    <w:rsid w:val="00BA56E4"/>
    <w:rsid w:val="00BB2552"/>
    <w:rsid w:val="00BB3B92"/>
    <w:rsid w:val="00BE4269"/>
    <w:rsid w:val="00BE7B73"/>
    <w:rsid w:val="00C066B6"/>
    <w:rsid w:val="00C37A64"/>
    <w:rsid w:val="00C37BA1"/>
    <w:rsid w:val="00C4295F"/>
    <w:rsid w:val="00C4674C"/>
    <w:rsid w:val="00C506CF"/>
    <w:rsid w:val="00C55B2D"/>
    <w:rsid w:val="00C653D6"/>
    <w:rsid w:val="00C65DDC"/>
    <w:rsid w:val="00C70A07"/>
    <w:rsid w:val="00C72BED"/>
    <w:rsid w:val="00C85EB0"/>
    <w:rsid w:val="00C929EE"/>
    <w:rsid w:val="00C9578B"/>
    <w:rsid w:val="00CB0055"/>
    <w:rsid w:val="00CB0062"/>
    <w:rsid w:val="00CB1A0D"/>
    <w:rsid w:val="00CF3E2A"/>
    <w:rsid w:val="00CF6B5F"/>
    <w:rsid w:val="00D11D10"/>
    <w:rsid w:val="00D2522B"/>
    <w:rsid w:val="00D30C8E"/>
    <w:rsid w:val="00D422DE"/>
    <w:rsid w:val="00D5459D"/>
    <w:rsid w:val="00D662F1"/>
    <w:rsid w:val="00D744DA"/>
    <w:rsid w:val="00D776E6"/>
    <w:rsid w:val="00D9377C"/>
    <w:rsid w:val="00DA1E05"/>
    <w:rsid w:val="00DA1F4D"/>
    <w:rsid w:val="00DD172A"/>
    <w:rsid w:val="00DE21DB"/>
    <w:rsid w:val="00DF4652"/>
    <w:rsid w:val="00E066F5"/>
    <w:rsid w:val="00E14595"/>
    <w:rsid w:val="00E25A26"/>
    <w:rsid w:val="00E34D71"/>
    <w:rsid w:val="00E36071"/>
    <w:rsid w:val="00E4381A"/>
    <w:rsid w:val="00E55D74"/>
    <w:rsid w:val="00E57018"/>
    <w:rsid w:val="00E81C56"/>
    <w:rsid w:val="00ED6449"/>
    <w:rsid w:val="00EE78B8"/>
    <w:rsid w:val="00EF170C"/>
    <w:rsid w:val="00F12923"/>
    <w:rsid w:val="00F1399C"/>
    <w:rsid w:val="00F345CF"/>
    <w:rsid w:val="00F54838"/>
    <w:rsid w:val="00F60274"/>
    <w:rsid w:val="00F77FB9"/>
    <w:rsid w:val="00F84D05"/>
    <w:rsid w:val="00F97822"/>
    <w:rsid w:val="00FB068F"/>
    <w:rsid w:val="00FB533B"/>
    <w:rsid w:val="00FB6325"/>
    <w:rsid w:val="00FC0D30"/>
    <w:rsid w:val="00FD49F1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8C17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F345CF"/>
    <w:pPr>
      <w:ind w:left="720"/>
      <w:contextualSpacing/>
    </w:pPr>
  </w:style>
  <w:style w:type="paragraph" w:customStyle="1" w:styleId="Default">
    <w:name w:val="Default"/>
    <w:rsid w:val="0058098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\AppData\Local\Microsoft\Office\16.0\DTS\en-CA%7bA6FDA436-CC03-47BF-829B-BAB25CD264BE%7d\%7b454F770A-4EFE-40BF-9CBF-E4C3EBDD4A1B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F69DEF7814A398C9D966EA3B1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0F344-1871-4930-9572-91336545BA21}"/>
      </w:docPartPr>
      <w:docPartBody>
        <w:p w:rsidR="009D2DDA" w:rsidRDefault="00866D57">
          <w:pPr>
            <w:pStyle w:val="FC1F69DEF7814A398C9D966EA3B1CA26"/>
          </w:pPr>
          <w:r w:rsidRPr="00CB0055">
            <w:t>Contact</w:t>
          </w:r>
        </w:p>
      </w:docPartBody>
    </w:docPart>
    <w:docPart>
      <w:docPartPr>
        <w:name w:val="643FA49BA30C42768031115315D6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2C7E-E865-463B-9C79-B715E19C46E6}"/>
      </w:docPartPr>
      <w:docPartBody>
        <w:p w:rsidR="009D2DDA" w:rsidRDefault="00866D57">
          <w:pPr>
            <w:pStyle w:val="643FA49BA30C42768031115315D687A4"/>
          </w:pPr>
          <w:r w:rsidRPr="004D3011">
            <w:t>WEBSITE:</w:t>
          </w:r>
        </w:p>
      </w:docPartBody>
    </w:docPart>
    <w:docPart>
      <w:docPartPr>
        <w:name w:val="B558F7F735874B0E92DC1FA88323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DB4C-C248-44F8-8BE2-999DF5B90FE7}"/>
      </w:docPartPr>
      <w:docPartBody>
        <w:p w:rsidR="009D2DDA" w:rsidRDefault="00866D57">
          <w:pPr>
            <w:pStyle w:val="B558F7F735874B0E92DC1FA88323E64E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5D"/>
    <w:rsid w:val="000510D1"/>
    <w:rsid w:val="0020305D"/>
    <w:rsid w:val="006502D7"/>
    <w:rsid w:val="00721E26"/>
    <w:rsid w:val="00866D57"/>
    <w:rsid w:val="009D2DDA"/>
    <w:rsid w:val="009D7A93"/>
    <w:rsid w:val="00B1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1F69DEF7814A398C9D966EA3B1CA26">
    <w:name w:val="FC1F69DEF7814A398C9D966EA3B1CA26"/>
  </w:style>
  <w:style w:type="paragraph" w:customStyle="1" w:styleId="643FA49BA30C42768031115315D687A4">
    <w:name w:val="643FA49BA30C42768031115315D687A4"/>
  </w:style>
  <w:style w:type="paragraph" w:customStyle="1" w:styleId="B558F7F735874B0E92DC1FA88323E64E">
    <w:name w:val="B558F7F735874B0E92DC1FA88323E64E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kern w:val="0"/>
      <w:szCs w:val="26"/>
      <w:lang w:val="en-US"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{454F770A-4EFE-40BF-9CBF-E4C3EBDD4A1B}tf00546271_win32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2023-07-26T16:33:00Z</dcterms:created>
  <dcterms:modified xsi:type="dcterms:W3CDTF">2023-07-26T16:33:00Z</dcterms:modified>
</cp:coreProperties>
</file>